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D6" w:rsidRPr="00E90057" w:rsidRDefault="004552D6" w:rsidP="004552D6">
      <w:pPr>
        <w:pStyle w:val="Heading2"/>
        <w:numPr>
          <w:ilvl w:val="0"/>
          <w:numId w:val="0"/>
        </w:numPr>
        <w:jc w:val="left"/>
        <w:rPr>
          <w:b w:val="0"/>
          <w:bCs w:val="0"/>
          <w:sz w:val="24"/>
          <w:lang w:val="sl-SI"/>
        </w:rPr>
      </w:pPr>
      <w:r w:rsidRPr="00E90057">
        <w:rPr>
          <w:b w:val="0"/>
          <w:bCs w:val="0"/>
          <w:sz w:val="24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4552D6" w:rsidRDefault="004552D6" w:rsidP="00EB6EAD">
      <w:pPr>
        <w:spacing w:after="0"/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EB6EAD" w:rsidRPr="00EB6EAD" w:rsidRDefault="004552D6" w:rsidP="00EB6EAD">
      <w:pPr>
        <w:spacing w:after="0"/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АКЦИОНАРСКО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ДРУШТВО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АЕРОДРОМ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 xml:space="preserve"> ‘’</w:t>
      </w:r>
      <w:r>
        <w:rPr>
          <w:rFonts w:ascii="Arial" w:hAnsi="Arial" w:cs="Arial"/>
          <w:b/>
          <w:sz w:val="28"/>
          <w:szCs w:val="28"/>
          <w:lang w:val="sr-Latn-CS"/>
        </w:rPr>
        <w:t>НИКОЛА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ТЕСЛА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 xml:space="preserve">’’ </w:t>
      </w:r>
      <w:r>
        <w:rPr>
          <w:rFonts w:ascii="Arial" w:hAnsi="Arial" w:cs="Arial"/>
          <w:b/>
          <w:sz w:val="28"/>
          <w:szCs w:val="28"/>
          <w:lang w:val="sr-Latn-CS"/>
        </w:rPr>
        <w:t>БЕОГРАД</w:t>
      </w:r>
    </w:p>
    <w:p w:rsidR="00EB6EAD" w:rsidRPr="00EB6EAD" w:rsidRDefault="00EB6EAD" w:rsidP="00EB6EAD">
      <w:pPr>
        <w:spacing w:after="0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EB6EAD">
        <w:rPr>
          <w:rFonts w:ascii="Arial" w:hAnsi="Arial" w:cs="Arial"/>
          <w:b/>
          <w:sz w:val="28"/>
          <w:szCs w:val="28"/>
          <w:lang w:val="sr-Latn-CS"/>
        </w:rPr>
        <w:t xml:space="preserve">11180 </w:t>
      </w:r>
      <w:r w:rsidR="004552D6">
        <w:rPr>
          <w:rFonts w:ascii="Arial" w:hAnsi="Arial" w:cs="Arial"/>
          <w:b/>
          <w:sz w:val="28"/>
          <w:szCs w:val="28"/>
          <w:lang w:val="sr-Latn-CS"/>
        </w:rPr>
        <w:t>Београд</w:t>
      </w:r>
      <w:r w:rsidRPr="00EB6EAD">
        <w:rPr>
          <w:rFonts w:ascii="Arial" w:hAnsi="Arial" w:cs="Arial"/>
          <w:b/>
          <w:sz w:val="28"/>
          <w:szCs w:val="28"/>
          <w:lang w:val="sr-Latn-CS"/>
        </w:rPr>
        <w:t xml:space="preserve"> 59</w:t>
      </w:r>
    </w:p>
    <w:p w:rsidR="00EB6EAD" w:rsidRPr="00EB6EAD" w:rsidRDefault="00EB6EAD" w:rsidP="00EB6EAD">
      <w:pPr>
        <w:spacing w:after="0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EB6EAD">
        <w:rPr>
          <w:rFonts w:ascii="Arial" w:hAnsi="Arial" w:cs="Arial"/>
          <w:b/>
          <w:sz w:val="28"/>
          <w:szCs w:val="28"/>
          <w:lang w:val="sr-Latn-CS"/>
        </w:rPr>
        <w:t xml:space="preserve">11271 </w:t>
      </w:r>
      <w:r w:rsidR="004552D6">
        <w:rPr>
          <w:rFonts w:ascii="Arial" w:hAnsi="Arial" w:cs="Arial"/>
          <w:b/>
          <w:sz w:val="28"/>
          <w:szCs w:val="28"/>
          <w:lang w:val="sr-Latn-CS"/>
        </w:rPr>
        <w:t>Сурчин</w:t>
      </w:r>
    </w:p>
    <w:p w:rsidR="00EB6EAD" w:rsidRPr="00EB6EAD" w:rsidRDefault="004552D6" w:rsidP="00EB6EAD">
      <w:pPr>
        <w:spacing w:after="0"/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оглашава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јавни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позив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за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прикупљање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понуда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у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отвореном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поступку</w:t>
      </w:r>
    </w:p>
    <w:p w:rsidR="00EB6EAD" w:rsidRPr="00EB6EAD" w:rsidRDefault="004552D6" w:rsidP="00EB6EAD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бр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. 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>35/ 2010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за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набавку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услуге</w:t>
      </w:r>
    </w:p>
    <w:p w:rsidR="00EB6EAD" w:rsidRPr="00EB6EAD" w:rsidRDefault="00EB6EAD" w:rsidP="00EB6EAD">
      <w:pPr>
        <w:rPr>
          <w:rFonts w:ascii="Arial" w:hAnsi="Arial" w:cs="Arial"/>
          <w:sz w:val="28"/>
          <w:szCs w:val="28"/>
          <w:lang w:val="sr-Latn-CS"/>
        </w:rPr>
      </w:pPr>
    </w:p>
    <w:p w:rsidR="00EB6EAD" w:rsidRPr="00EB6EAD" w:rsidRDefault="004552D6" w:rsidP="00EB6EAD">
      <w:pPr>
        <w:spacing w:after="120" w:line="240" w:lineRule="auto"/>
        <w:ind w:right="-144"/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О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С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И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Г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У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Р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А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Њ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А</w:t>
      </w:r>
    </w:p>
    <w:p w:rsidR="00EB6EAD" w:rsidRPr="00EB6EAD" w:rsidRDefault="004552D6" w:rsidP="00EB6EAD">
      <w:pPr>
        <w:spacing w:after="120" w:line="240" w:lineRule="auto"/>
        <w:ind w:right="-144"/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Средстава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у</w:t>
      </w:r>
      <w:r w:rsidR="00EB6EAD" w:rsidRPr="00EB6EAD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транспорту</w:t>
      </w:r>
    </w:p>
    <w:p w:rsidR="00EB6EAD" w:rsidRPr="00EB6EAD" w:rsidRDefault="004552D6" w:rsidP="00EB6EAD">
      <w:pPr>
        <w:numPr>
          <w:ilvl w:val="0"/>
          <w:numId w:val="2"/>
        </w:numPr>
        <w:spacing w:after="120" w:line="240" w:lineRule="auto"/>
        <w:ind w:left="144" w:right="-144"/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Осигурање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возила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од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ауто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>-</w:t>
      </w:r>
      <w:r>
        <w:rPr>
          <w:rFonts w:ascii="Arial" w:hAnsi="Arial" w:cs="Arial"/>
          <w:sz w:val="28"/>
          <w:szCs w:val="28"/>
          <w:lang w:val="sr-Latn-CS"/>
        </w:rPr>
        <w:t>одговорности</w:t>
      </w:r>
    </w:p>
    <w:p w:rsidR="00EB6EAD" w:rsidRPr="00EB6EAD" w:rsidRDefault="004552D6" w:rsidP="00EB6EAD">
      <w:pPr>
        <w:numPr>
          <w:ilvl w:val="0"/>
          <w:numId w:val="2"/>
        </w:numPr>
        <w:spacing w:after="120" w:line="240" w:lineRule="auto"/>
        <w:ind w:left="144" w:right="-144"/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Каско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осигурање</w:t>
      </w:r>
      <w:r w:rsidR="00EB6EAD" w:rsidRPr="00EB6EAD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возила</w:t>
      </w:r>
    </w:p>
    <w:p w:rsidR="00EB6EAD" w:rsidRPr="00EB6EAD" w:rsidRDefault="004552D6" w:rsidP="00EB6EAD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АЕРОДРОМА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 xml:space="preserve"> "</w:t>
      </w:r>
      <w:r>
        <w:rPr>
          <w:rFonts w:ascii="Arial" w:hAnsi="Arial" w:cs="Arial"/>
          <w:b/>
          <w:sz w:val="24"/>
          <w:szCs w:val="24"/>
          <w:lang w:val="sr-Latn-CS"/>
        </w:rPr>
        <w:t>НИКОЛА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ТЕСЛА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 xml:space="preserve">" </w:t>
      </w:r>
      <w:r>
        <w:rPr>
          <w:rFonts w:ascii="Arial" w:hAnsi="Arial" w:cs="Arial"/>
          <w:b/>
          <w:sz w:val="24"/>
          <w:szCs w:val="24"/>
          <w:lang w:val="sr-Latn-CS"/>
        </w:rPr>
        <w:t>БЕОГРАД</w:t>
      </w:r>
    </w:p>
    <w:p w:rsidR="00EB6EAD" w:rsidRPr="00EB6EAD" w:rsidRDefault="00EB6EAD" w:rsidP="00EB6EAD">
      <w:pPr>
        <w:rPr>
          <w:rFonts w:ascii="Arial" w:hAnsi="Arial" w:cs="Arial"/>
          <w:sz w:val="24"/>
          <w:szCs w:val="24"/>
          <w:lang w:val="sr-Latn-CS"/>
        </w:rPr>
      </w:pPr>
    </w:p>
    <w:p w:rsidR="00EB6EAD" w:rsidRPr="00EB6EAD" w:rsidRDefault="004552D6" w:rsidP="00EB6EA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sr-Latn-CS"/>
        </w:rPr>
        <w:t>Право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учешћа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поступку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набавке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понуђач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испуњава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услове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прописане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одредбама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44.  </w:t>
      </w:r>
      <w:r>
        <w:rPr>
          <w:rFonts w:ascii="Arial" w:hAnsi="Arial" w:cs="Arial"/>
          <w:sz w:val="24"/>
          <w:szCs w:val="24"/>
          <w:lang w:val="sr-Latn-CS"/>
        </w:rPr>
        <w:t>Закона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набавкама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основано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регистровано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Закону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осигурању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( „</w:t>
      </w:r>
      <w:r>
        <w:rPr>
          <w:rFonts w:ascii="Arial" w:hAnsi="Arial" w:cs="Arial"/>
          <w:sz w:val="24"/>
          <w:szCs w:val="24"/>
          <w:lang w:val="sr-Latn-CS"/>
        </w:rPr>
        <w:t>Службени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гласник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РС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“, </w:t>
      </w:r>
      <w:r>
        <w:rPr>
          <w:rFonts w:ascii="Arial" w:hAnsi="Arial" w:cs="Arial"/>
          <w:sz w:val="24"/>
          <w:szCs w:val="24"/>
          <w:lang w:val="sr-Latn-CS"/>
        </w:rPr>
        <w:t>бр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.</w:t>
      </w:r>
      <w:r w:rsidR="00EB6EAD" w:rsidRPr="00EB6E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6EAD" w:rsidRPr="00EB6EAD">
        <w:rPr>
          <w:rStyle w:val="rvts1"/>
          <w:rFonts w:ascii="Arial" w:hAnsi="Arial" w:cs="Arial"/>
          <w:i w:val="0"/>
          <w:color w:val="auto"/>
          <w:sz w:val="24"/>
          <w:szCs w:val="24"/>
        </w:rPr>
        <w:t>- 55/2004, 70/2004, 61/2005, 85/20</w:t>
      </w:r>
      <w:r>
        <w:rPr>
          <w:rStyle w:val="rvts1"/>
          <w:rFonts w:ascii="Arial" w:hAnsi="Arial" w:cs="Arial"/>
          <w:i w:val="0"/>
          <w:color w:val="auto"/>
          <w:sz w:val="24"/>
          <w:szCs w:val="24"/>
        </w:rPr>
        <w:t>05, 101/2007, 63/2009, 107/2009</w:t>
      </w:r>
      <w:r w:rsidR="00EB6EAD" w:rsidRPr="00EB6EAD">
        <w:rPr>
          <w:rStyle w:val="rvts1"/>
          <w:rFonts w:ascii="Arial" w:hAnsi="Arial" w:cs="Arial"/>
          <w:i w:val="0"/>
          <w:color w:val="auto"/>
          <w:sz w:val="24"/>
          <w:szCs w:val="24"/>
        </w:rPr>
        <w:t>).</w:t>
      </w:r>
      <w:proofErr w:type="gramEnd"/>
    </w:p>
    <w:p w:rsidR="00EB6EAD" w:rsidRPr="00EB6EAD" w:rsidRDefault="004552D6" w:rsidP="00EB6EAD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Испуњеност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услова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Понуђач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доказује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достављањем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доказа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предвиђених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45. </w:t>
      </w:r>
      <w:r>
        <w:rPr>
          <w:rFonts w:ascii="Arial" w:hAnsi="Arial" w:cs="Arial"/>
          <w:sz w:val="24"/>
          <w:szCs w:val="24"/>
          <w:lang w:val="sr-Latn-CS"/>
        </w:rPr>
        <w:t>Закона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набавкама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описан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обрасцу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4. </w:t>
      </w:r>
      <w:r>
        <w:rPr>
          <w:rFonts w:ascii="Arial" w:hAnsi="Arial" w:cs="Arial"/>
          <w:sz w:val="24"/>
          <w:szCs w:val="24"/>
          <w:lang w:val="sr-Latn-CS"/>
        </w:rPr>
        <w:t>конкурсне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документације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EB6EAD" w:rsidRPr="00EB6EAD" w:rsidRDefault="004552D6" w:rsidP="00EB6EAD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Свако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заинтересовано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подићи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конкурсну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документацију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уз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достављање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следећих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података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:</w:t>
      </w:r>
    </w:p>
    <w:p w:rsidR="00EB6EAD" w:rsidRPr="00EB6EAD" w:rsidRDefault="004552D6" w:rsidP="004552D6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Доказ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уплати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трошкова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умножавања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достављања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конкурсне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документације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износу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500,00 </w:t>
      </w:r>
      <w:r>
        <w:rPr>
          <w:rFonts w:ascii="Arial" w:hAnsi="Arial" w:cs="Arial"/>
          <w:sz w:val="24"/>
          <w:szCs w:val="24"/>
          <w:lang w:val="sr-Latn-CS"/>
        </w:rPr>
        <w:t>дин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. (</w:t>
      </w:r>
      <w:r>
        <w:rPr>
          <w:rFonts w:ascii="Arial" w:hAnsi="Arial" w:cs="Arial"/>
          <w:sz w:val="24"/>
          <w:szCs w:val="24"/>
          <w:lang w:val="sr-Latn-CS"/>
        </w:rPr>
        <w:t>плус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ПДВ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),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жиро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рачун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Наручиоца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: 125-1721427-98 </w:t>
      </w:r>
      <w:r>
        <w:rPr>
          <w:rFonts w:ascii="Arial" w:hAnsi="Arial" w:cs="Arial"/>
          <w:sz w:val="24"/>
          <w:szCs w:val="24"/>
          <w:lang w:val="sr-Latn-CS"/>
        </w:rPr>
        <w:t>Piraeus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банка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сврха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уплате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: </w:t>
      </w:r>
      <w:r>
        <w:rPr>
          <w:rFonts w:ascii="Arial" w:hAnsi="Arial" w:cs="Arial"/>
          <w:sz w:val="24"/>
          <w:szCs w:val="24"/>
          <w:lang w:val="sr-Latn-CS"/>
        </w:rPr>
        <w:t>конкурсна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докуметација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“</w:t>
      </w:r>
      <w:r>
        <w:rPr>
          <w:rFonts w:ascii="Arial" w:hAnsi="Arial" w:cs="Arial"/>
          <w:sz w:val="24"/>
          <w:szCs w:val="24"/>
          <w:lang w:val="sr-Latn-CS"/>
        </w:rPr>
        <w:t>Услуга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осигурања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имовине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>Аеродрома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Никола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Тесла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“</w:t>
      </w:r>
    </w:p>
    <w:p w:rsidR="00EB6EAD" w:rsidRPr="00EB6EAD" w:rsidRDefault="004552D6" w:rsidP="004552D6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Пословна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идентификација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предузећа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;</w:t>
      </w:r>
    </w:p>
    <w:p w:rsidR="00EB6EAD" w:rsidRPr="00EB6EAD" w:rsidRDefault="004552D6" w:rsidP="004552D6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Потврда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извршеној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регистрацији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ПДВ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( </w:t>
      </w:r>
      <w:r>
        <w:rPr>
          <w:rFonts w:ascii="Arial" w:hAnsi="Arial" w:cs="Arial"/>
          <w:sz w:val="24"/>
          <w:szCs w:val="24"/>
          <w:lang w:val="sr-Latn-CS"/>
        </w:rPr>
        <w:t>уколико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понуђач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обвезник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ПДВ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-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);</w:t>
      </w:r>
    </w:p>
    <w:p w:rsidR="00EB6EAD" w:rsidRPr="00EB6EAD" w:rsidRDefault="004552D6" w:rsidP="004552D6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Извод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Агенције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привредне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регистре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;</w:t>
      </w:r>
    </w:p>
    <w:p w:rsidR="00EB6EAD" w:rsidRPr="00EB6EAD" w:rsidRDefault="004552D6" w:rsidP="004552D6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Овлашћење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преузимање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конкурсне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документације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.</w:t>
      </w:r>
    </w:p>
    <w:p w:rsidR="00EB6EAD" w:rsidRPr="00EB6EAD" w:rsidRDefault="00EB6EAD" w:rsidP="00EB6EAD">
      <w:pPr>
        <w:rPr>
          <w:rFonts w:ascii="Arial" w:hAnsi="Arial" w:cs="Arial"/>
          <w:sz w:val="24"/>
          <w:szCs w:val="24"/>
          <w:lang w:val="sr-Latn-CS"/>
        </w:rPr>
      </w:pPr>
    </w:p>
    <w:p w:rsidR="00EB6EAD" w:rsidRPr="00EB6EAD" w:rsidRDefault="004552D6" w:rsidP="004552D6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АД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Аеродром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"</w:t>
      </w:r>
      <w:r>
        <w:rPr>
          <w:rFonts w:ascii="Arial" w:hAnsi="Arial" w:cs="Arial"/>
          <w:sz w:val="24"/>
          <w:szCs w:val="24"/>
          <w:lang w:val="sr-Latn-CS"/>
        </w:rPr>
        <w:t>Никола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Тесла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" </w:t>
      </w:r>
      <w:r>
        <w:rPr>
          <w:rFonts w:ascii="Arial" w:hAnsi="Arial" w:cs="Arial"/>
          <w:sz w:val="24"/>
          <w:szCs w:val="24"/>
          <w:lang w:val="sr-Latn-CS"/>
        </w:rPr>
        <w:t>Београд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добијању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потребних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података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испоставити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рачун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уплаћени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износ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јавног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позива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прикупљање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доставити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поштом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понуђачима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EB6EAD" w:rsidRPr="00EB6EAD" w:rsidRDefault="004552D6" w:rsidP="004552D6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Понуде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треба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релевантне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податке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износе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вези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осигурања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средстава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транспорту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>Аеродрома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"</w:t>
      </w:r>
      <w:r>
        <w:rPr>
          <w:rFonts w:ascii="Arial" w:hAnsi="Arial" w:cs="Arial"/>
          <w:sz w:val="24"/>
          <w:szCs w:val="24"/>
          <w:lang w:val="sr-Latn-CS"/>
        </w:rPr>
        <w:t>Никола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Тесла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". </w:t>
      </w:r>
    </w:p>
    <w:p w:rsidR="00EB6EAD" w:rsidRPr="00EB6EAD" w:rsidRDefault="004552D6" w:rsidP="00EB6EAD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Конкурсна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документација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преузети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просторијама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Сектора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набавки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Аеродрома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“</w:t>
      </w:r>
      <w:r>
        <w:rPr>
          <w:rFonts w:ascii="Arial" w:hAnsi="Arial" w:cs="Arial"/>
          <w:sz w:val="24"/>
          <w:szCs w:val="24"/>
          <w:lang w:val="sr-Latn-CS"/>
        </w:rPr>
        <w:t>Никола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Тесла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” </w:t>
      </w:r>
      <w:r>
        <w:rPr>
          <w:rFonts w:ascii="Arial" w:hAnsi="Arial" w:cs="Arial"/>
          <w:sz w:val="24"/>
          <w:szCs w:val="24"/>
          <w:lang w:val="sr-Latn-CS"/>
        </w:rPr>
        <w:t>Београд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11180 </w:t>
      </w:r>
      <w:r>
        <w:rPr>
          <w:rFonts w:ascii="Arial" w:hAnsi="Arial" w:cs="Arial"/>
          <w:sz w:val="24"/>
          <w:szCs w:val="24"/>
          <w:lang w:val="sr-Latn-CS"/>
        </w:rPr>
        <w:t>Београд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59, </w:t>
      </w:r>
      <w:r>
        <w:rPr>
          <w:rFonts w:ascii="Arial" w:hAnsi="Arial" w:cs="Arial"/>
          <w:sz w:val="24"/>
          <w:szCs w:val="24"/>
          <w:lang w:val="sr-Latn-CS"/>
        </w:rPr>
        <w:t>радним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данима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09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15 </w:t>
      </w:r>
      <w:r>
        <w:rPr>
          <w:rFonts w:ascii="Arial" w:hAnsi="Arial" w:cs="Arial"/>
          <w:sz w:val="24"/>
          <w:szCs w:val="24"/>
          <w:lang w:val="sr-Latn-CS"/>
        </w:rPr>
        <w:t>часова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почев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оглашавања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"</w:t>
      </w:r>
      <w:r>
        <w:rPr>
          <w:rFonts w:ascii="Arial" w:hAnsi="Arial" w:cs="Arial"/>
          <w:sz w:val="24"/>
          <w:szCs w:val="24"/>
          <w:lang w:val="sr-Latn-CS"/>
        </w:rPr>
        <w:t>Службеном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гласнику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" </w:t>
      </w:r>
      <w:r>
        <w:rPr>
          <w:rFonts w:ascii="Arial" w:hAnsi="Arial" w:cs="Arial"/>
          <w:sz w:val="24"/>
          <w:szCs w:val="24"/>
          <w:lang w:val="sr-Latn-CS"/>
        </w:rPr>
        <w:t>Републике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Србије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наведеној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адреси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извршити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увид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конкурсну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документацију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.</w:t>
      </w:r>
    </w:p>
    <w:p w:rsidR="00EB6EAD" w:rsidRPr="00EB6EAD" w:rsidRDefault="004552D6" w:rsidP="00EB6EAD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Понуде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припремају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подносе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складу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позивом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конкурсном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документацијом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Понуду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потребно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доставити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писаном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облику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затвореној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коверти</w:t>
      </w:r>
      <w:r w:rsid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адресу</w:t>
      </w:r>
      <w:r w:rsidR="00EB6EAD">
        <w:rPr>
          <w:rFonts w:ascii="Arial" w:hAnsi="Arial" w:cs="Arial"/>
          <w:sz w:val="24"/>
          <w:szCs w:val="24"/>
          <w:lang w:val="sr-Latn-CS"/>
        </w:rPr>
        <w:t xml:space="preserve"> :</w:t>
      </w:r>
    </w:p>
    <w:p w:rsidR="00EB6EAD" w:rsidRPr="004552D6" w:rsidRDefault="004552D6" w:rsidP="00EB6E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52D6">
        <w:rPr>
          <w:rFonts w:ascii="Arial" w:hAnsi="Arial" w:cs="Arial"/>
          <w:b/>
          <w:sz w:val="24"/>
          <w:szCs w:val="24"/>
        </w:rPr>
        <w:t>АД</w:t>
      </w:r>
      <w:r w:rsidR="00EB6EAD" w:rsidRPr="004552D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552D6">
        <w:rPr>
          <w:rFonts w:ascii="Arial" w:hAnsi="Arial" w:cs="Arial"/>
          <w:b/>
          <w:sz w:val="24"/>
          <w:szCs w:val="24"/>
        </w:rPr>
        <w:t>АЕРОДРОМ</w:t>
      </w:r>
      <w:r w:rsidR="00EB6EAD" w:rsidRPr="004552D6">
        <w:rPr>
          <w:rFonts w:ascii="Arial" w:hAnsi="Arial" w:cs="Arial"/>
          <w:b/>
          <w:sz w:val="24"/>
          <w:szCs w:val="24"/>
        </w:rPr>
        <w:t xml:space="preserve"> ”</w:t>
      </w:r>
      <w:proofErr w:type="gramEnd"/>
      <w:r w:rsidRPr="004552D6">
        <w:rPr>
          <w:rFonts w:ascii="Arial" w:hAnsi="Arial" w:cs="Arial"/>
          <w:b/>
          <w:sz w:val="24"/>
          <w:szCs w:val="24"/>
        </w:rPr>
        <w:t>НИКОЛА</w:t>
      </w:r>
      <w:r w:rsidR="00EB6EAD" w:rsidRPr="004552D6">
        <w:rPr>
          <w:rFonts w:ascii="Arial" w:hAnsi="Arial" w:cs="Arial"/>
          <w:b/>
          <w:sz w:val="24"/>
          <w:szCs w:val="24"/>
        </w:rPr>
        <w:t xml:space="preserve"> </w:t>
      </w:r>
      <w:r w:rsidRPr="004552D6">
        <w:rPr>
          <w:rFonts w:ascii="Arial" w:hAnsi="Arial" w:cs="Arial"/>
          <w:b/>
          <w:sz w:val="24"/>
          <w:szCs w:val="24"/>
        </w:rPr>
        <w:t>ТЕСЛА</w:t>
      </w:r>
      <w:r w:rsidR="00EB6EAD" w:rsidRPr="004552D6">
        <w:rPr>
          <w:rFonts w:ascii="Arial" w:hAnsi="Arial" w:cs="Arial"/>
          <w:b/>
          <w:sz w:val="24"/>
          <w:szCs w:val="24"/>
        </w:rPr>
        <w:t xml:space="preserve">” </w:t>
      </w:r>
      <w:r w:rsidRPr="004552D6">
        <w:rPr>
          <w:rFonts w:ascii="Arial" w:hAnsi="Arial" w:cs="Arial"/>
          <w:b/>
          <w:sz w:val="24"/>
          <w:szCs w:val="24"/>
        </w:rPr>
        <w:t>БЕОГРАД</w:t>
      </w:r>
    </w:p>
    <w:p w:rsidR="00EB6EAD" w:rsidRPr="004552D6" w:rsidRDefault="00EB6EAD" w:rsidP="00EB6E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52D6">
        <w:rPr>
          <w:rFonts w:ascii="Arial" w:hAnsi="Arial" w:cs="Arial"/>
          <w:b/>
          <w:sz w:val="24"/>
          <w:szCs w:val="24"/>
        </w:rPr>
        <w:t xml:space="preserve">11180 </w:t>
      </w:r>
      <w:r w:rsidR="004552D6" w:rsidRPr="004552D6">
        <w:rPr>
          <w:rFonts w:ascii="Arial" w:hAnsi="Arial" w:cs="Arial"/>
          <w:b/>
          <w:sz w:val="24"/>
          <w:szCs w:val="24"/>
        </w:rPr>
        <w:t>БЕОГРАД</w:t>
      </w:r>
      <w:r w:rsidRPr="004552D6">
        <w:rPr>
          <w:rFonts w:ascii="Arial" w:hAnsi="Arial" w:cs="Arial"/>
          <w:b/>
          <w:sz w:val="24"/>
          <w:szCs w:val="24"/>
        </w:rPr>
        <w:t xml:space="preserve"> 59</w:t>
      </w:r>
    </w:p>
    <w:p w:rsidR="00EB6EAD" w:rsidRPr="00EB6EAD" w:rsidRDefault="00EB6EAD" w:rsidP="00EB6EAD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EB6EAD">
        <w:rPr>
          <w:rFonts w:ascii="Arial" w:hAnsi="Arial" w:cs="Arial"/>
          <w:b/>
          <w:sz w:val="24"/>
          <w:szCs w:val="24"/>
          <w:lang w:val="sr-Latn-CS"/>
        </w:rPr>
        <w:t xml:space="preserve">11271 </w:t>
      </w:r>
      <w:r w:rsidR="004552D6">
        <w:rPr>
          <w:rFonts w:ascii="Arial" w:hAnsi="Arial" w:cs="Arial"/>
          <w:b/>
          <w:sz w:val="24"/>
          <w:szCs w:val="24"/>
          <w:lang w:val="sr-Latn-CS"/>
        </w:rPr>
        <w:t>СУРЧИН</w:t>
      </w:r>
    </w:p>
    <w:p w:rsidR="00EB6EAD" w:rsidRPr="00EB6EAD" w:rsidRDefault="004552D6" w:rsidP="00EB6EAD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АРХИВА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АНТ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>-</w:t>
      </w:r>
      <w:r>
        <w:rPr>
          <w:rFonts w:ascii="Arial" w:hAnsi="Arial" w:cs="Arial"/>
          <w:b/>
          <w:sz w:val="24"/>
          <w:szCs w:val="24"/>
          <w:lang w:val="sr-Latn-CS"/>
        </w:rPr>
        <w:t>а</w:t>
      </w:r>
    </w:p>
    <w:p w:rsidR="00EB6EAD" w:rsidRPr="00EB6EAD" w:rsidRDefault="004552D6" w:rsidP="00EB6EAD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КОМИСИЈА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ЗА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ЈАВНУ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НАБАВКУ</w:t>
      </w:r>
    </w:p>
    <w:p w:rsidR="00EB6EAD" w:rsidRPr="00EB6EAD" w:rsidRDefault="00EB6EAD" w:rsidP="00EB6EAD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EB6EAD">
        <w:rPr>
          <w:rFonts w:ascii="Arial" w:hAnsi="Arial" w:cs="Arial"/>
          <w:sz w:val="24"/>
          <w:szCs w:val="24"/>
          <w:lang w:val="sr-Latn-CS"/>
        </w:rPr>
        <w:t>“</w:t>
      </w:r>
      <w:r w:rsidR="004552D6">
        <w:rPr>
          <w:rFonts w:ascii="Arial" w:hAnsi="Arial" w:cs="Arial"/>
          <w:b/>
          <w:sz w:val="24"/>
          <w:szCs w:val="24"/>
          <w:lang w:val="sr-Latn-CS"/>
        </w:rPr>
        <w:t>УСЛУГА</w:t>
      </w:r>
      <w:r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4552D6">
        <w:rPr>
          <w:rFonts w:ascii="Arial" w:hAnsi="Arial" w:cs="Arial"/>
          <w:b/>
          <w:sz w:val="24"/>
          <w:szCs w:val="24"/>
          <w:lang w:val="sr-Latn-CS"/>
        </w:rPr>
        <w:t>ОСИГУРАЊА</w:t>
      </w:r>
      <w:r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4552D6">
        <w:rPr>
          <w:rFonts w:ascii="Arial" w:hAnsi="Arial" w:cs="Arial"/>
          <w:b/>
          <w:sz w:val="24"/>
          <w:szCs w:val="24"/>
          <w:lang w:val="sr-Latn-CS"/>
        </w:rPr>
        <w:t>СРЕДСТАВА</w:t>
      </w:r>
      <w:r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4552D6">
        <w:rPr>
          <w:rFonts w:ascii="Arial" w:hAnsi="Arial" w:cs="Arial"/>
          <w:b/>
          <w:sz w:val="24"/>
          <w:szCs w:val="24"/>
          <w:lang w:val="sr-Latn-CS"/>
        </w:rPr>
        <w:t>У</w:t>
      </w:r>
      <w:r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4552D6">
        <w:rPr>
          <w:rFonts w:ascii="Arial" w:hAnsi="Arial" w:cs="Arial"/>
          <w:b/>
          <w:sz w:val="24"/>
          <w:szCs w:val="24"/>
          <w:lang w:val="sr-Latn-CS"/>
        </w:rPr>
        <w:t>ТРАНСПОРТУ</w:t>
      </w:r>
    </w:p>
    <w:p w:rsidR="00EB6EAD" w:rsidRPr="00EB6EAD" w:rsidRDefault="004552D6" w:rsidP="00EB6EAD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АЕРОДРОМА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b/>
          <w:sz w:val="24"/>
          <w:szCs w:val="24"/>
          <w:lang w:val="sr-Latn-CS"/>
        </w:rPr>
        <w:t>НИКОЛА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ТЕСЛА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>“</w:t>
      </w:r>
    </w:p>
    <w:p w:rsidR="00EB6EAD" w:rsidRPr="00EB6EAD" w:rsidRDefault="004552D6" w:rsidP="004552D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БР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>. 35/2010</w:t>
      </w:r>
    </w:p>
    <w:p w:rsidR="00EB6EAD" w:rsidRPr="004552D6" w:rsidRDefault="00EB6EAD" w:rsidP="00EB6EAD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4552D6">
        <w:rPr>
          <w:rFonts w:ascii="Arial" w:hAnsi="Arial" w:cs="Arial"/>
          <w:b/>
          <w:sz w:val="24"/>
          <w:szCs w:val="24"/>
        </w:rPr>
        <w:t xml:space="preserve">- </w:t>
      </w:r>
      <w:r w:rsidR="004552D6" w:rsidRPr="004552D6">
        <w:rPr>
          <w:rFonts w:ascii="Arial" w:hAnsi="Arial" w:cs="Arial"/>
          <w:b/>
          <w:sz w:val="24"/>
          <w:szCs w:val="24"/>
        </w:rPr>
        <w:t>НЕ</w:t>
      </w:r>
      <w:r w:rsidRPr="004552D6">
        <w:rPr>
          <w:rFonts w:ascii="Arial" w:hAnsi="Arial" w:cs="Arial"/>
          <w:b/>
          <w:sz w:val="24"/>
          <w:szCs w:val="24"/>
        </w:rPr>
        <w:t xml:space="preserve"> </w:t>
      </w:r>
      <w:r w:rsidR="004552D6" w:rsidRPr="004552D6">
        <w:rPr>
          <w:rFonts w:ascii="Arial" w:hAnsi="Arial" w:cs="Arial"/>
          <w:b/>
          <w:sz w:val="24"/>
          <w:szCs w:val="24"/>
        </w:rPr>
        <w:t>ОТВАРАТИ</w:t>
      </w:r>
      <w:r w:rsidRPr="004552D6">
        <w:rPr>
          <w:rFonts w:ascii="Arial" w:hAnsi="Arial" w:cs="Arial"/>
          <w:b/>
          <w:sz w:val="24"/>
          <w:szCs w:val="24"/>
        </w:rPr>
        <w:t xml:space="preserve"> -</w:t>
      </w:r>
    </w:p>
    <w:p w:rsidR="00EB6EAD" w:rsidRPr="00EB6EAD" w:rsidRDefault="004552D6" w:rsidP="00EB6EAD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полеђини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коверте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обавезно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читко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уписати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назив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адресу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понуђача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уз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назнаку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коверти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отварати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“. </w:t>
      </w:r>
      <w:r>
        <w:rPr>
          <w:rFonts w:ascii="Arial" w:hAnsi="Arial" w:cs="Arial"/>
          <w:sz w:val="24"/>
          <w:szCs w:val="24"/>
          <w:lang w:val="sr-Latn-CS"/>
        </w:rPr>
        <w:t>Понуду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поднети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затвореној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коверти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року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30 </w:t>
      </w:r>
      <w:r>
        <w:rPr>
          <w:rFonts w:ascii="Arial" w:hAnsi="Arial" w:cs="Arial"/>
          <w:sz w:val="24"/>
          <w:szCs w:val="24"/>
          <w:lang w:val="sr-Latn-CS"/>
        </w:rPr>
        <w:t>дана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објављивања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јавног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позива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"</w:t>
      </w:r>
      <w:r>
        <w:rPr>
          <w:rFonts w:ascii="Arial" w:hAnsi="Arial" w:cs="Arial"/>
          <w:sz w:val="24"/>
          <w:szCs w:val="24"/>
          <w:lang w:val="sr-Latn-CS"/>
        </w:rPr>
        <w:t>Службеном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гласнику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" </w:t>
      </w:r>
      <w:r>
        <w:rPr>
          <w:rFonts w:ascii="Arial" w:hAnsi="Arial" w:cs="Arial"/>
          <w:sz w:val="24"/>
          <w:szCs w:val="24"/>
          <w:lang w:val="sr-Latn-CS"/>
        </w:rPr>
        <w:t>Републике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Србије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најкасније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EB6EAD" w:rsidRPr="00EB6EAD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последњег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истека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рока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.</w:t>
      </w:r>
    </w:p>
    <w:p w:rsidR="00EB6EAD" w:rsidRPr="00EB6EAD" w:rsidRDefault="004552D6" w:rsidP="00EB6EAD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Уколико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последњи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дан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достављање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нерадан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благовремено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пристиглим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понудама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сматрати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примљене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стране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наручиоца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10:00 </w:t>
      </w:r>
      <w:r>
        <w:rPr>
          <w:rFonts w:ascii="Arial" w:hAnsi="Arial" w:cs="Arial"/>
          <w:sz w:val="24"/>
          <w:szCs w:val="24"/>
          <w:lang w:val="sr-Latn-CS"/>
        </w:rPr>
        <w:t>часова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првог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следећег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радног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Неблаговремене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окончању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поступка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отварања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вратити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неотворене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понуђачу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назнаком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поднета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неблаговремено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.</w:t>
      </w:r>
    </w:p>
    <w:p w:rsidR="00EB6EAD" w:rsidRPr="00EB6EAD" w:rsidRDefault="004552D6" w:rsidP="00EB6EAD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Јавно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отварање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уз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присуство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овлашћених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представника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понуђача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биће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спроведено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последњег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рока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подношење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Салону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“</w:t>
      </w:r>
      <w:r>
        <w:rPr>
          <w:rFonts w:ascii="Arial" w:hAnsi="Arial" w:cs="Arial"/>
          <w:sz w:val="24"/>
          <w:szCs w:val="24"/>
          <w:lang w:val="sr-Latn-CS"/>
        </w:rPr>
        <w:t>Београд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”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Аеродрому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“</w:t>
      </w:r>
      <w:r>
        <w:rPr>
          <w:rFonts w:ascii="Arial" w:hAnsi="Arial" w:cs="Arial"/>
          <w:sz w:val="24"/>
          <w:szCs w:val="24"/>
          <w:lang w:val="sr-Latn-CS"/>
        </w:rPr>
        <w:t>Никола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Тесла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” (</w:t>
      </w:r>
      <w:r>
        <w:rPr>
          <w:rFonts w:ascii="Arial" w:hAnsi="Arial" w:cs="Arial"/>
          <w:sz w:val="24"/>
          <w:szCs w:val="24"/>
          <w:lang w:val="sr-Latn-CS"/>
        </w:rPr>
        <w:t>везни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Пристанишне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10:30 </w:t>
      </w:r>
      <w:r>
        <w:rPr>
          <w:rFonts w:ascii="Arial" w:hAnsi="Arial" w:cs="Arial"/>
          <w:sz w:val="24"/>
          <w:szCs w:val="24"/>
          <w:lang w:val="sr-Latn-CS"/>
        </w:rPr>
        <w:t>часова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EB6EAD" w:rsidRPr="00EB6EAD" w:rsidRDefault="004552D6" w:rsidP="00EB6EAD">
      <w:pPr>
        <w:jc w:val="both"/>
        <w:rPr>
          <w:rFonts w:ascii="Arial" w:hAnsi="Arial" w:cs="Arial"/>
          <w:spacing w:val="-6"/>
          <w:sz w:val="24"/>
          <w:szCs w:val="24"/>
          <w:lang w:val="sr-Latn-CS"/>
        </w:rPr>
      </w:pPr>
      <w:r>
        <w:rPr>
          <w:rFonts w:ascii="Arial" w:hAnsi="Arial" w:cs="Arial"/>
          <w:spacing w:val="-6"/>
          <w:sz w:val="24"/>
          <w:szCs w:val="24"/>
          <w:lang w:val="sr-Latn-CS"/>
        </w:rPr>
        <w:lastRenderedPageBreak/>
        <w:t>Право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учешћа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на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отварању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понуда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имају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само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овлашћени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представници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понуђача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pacing w:val="-6"/>
          <w:sz w:val="24"/>
          <w:szCs w:val="24"/>
          <w:lang w:val="sr-Latn-CS"/>
        </w:rPr>
        <w:t>што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ће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доказати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предајом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потписаног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и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овереног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овлашћења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искључиво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оригиналу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pacing w:val="-6"/>
          <w:sz w:val="24"/>
          <w:szCs w:val="24"/>
          <w:lang w:val="sr-Latn-CS"/>
        </w:rPr>
        <w:t>Факсови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или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фотокопије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се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неће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sr-Latn-CS"/>
        </w:rPr>
        <w:t>уважити</w:t>
      </w:r>
      <w:r w:rsidR="00EB6EAD" w:rsidRPr="00EB6EAD">
        <w:rPr>
          <w:rFonts w:ascii="Arial" w:hAnsi="Arial" w:cs="Arial"/>
          <w:spacing w:val="-6"/>
          <w:sz w:val="24"/>
          <w:szCs w:val="24"/>
          <w:lang w:val="sr-Latn-CS"/>
        </w:rPr>
        <w:t>.</w:t>
      </w:r>
    </w:p>
    <w:p w:rsidR="00EB6EAD" w:rsidRPr="00EB6EAD" w:rsidRDefault="004552D6" w:rsidP="00EB6EAD">
      <w:p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Понуде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варијантама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нису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дозвољене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.</w:t>
      </w:r>
    </w:p>
    <w:p w:rsidR="00EB6EAD" w:rsidRPr="00EB6EAD" w:rsidRDefault="004552D6" w:rsidP="00EB6EAD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Докази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оцену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испуњености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услова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44. </w:t>
      </w:r>
      <w:r>
        <w:rPr>
          <w:rFonts w:ascii="Arial" w:hAnsi="Arial" w:cs="Arial"/>
          <w:sz w:val="24"/>
          <w:szCs w:val="24"/>
          <w:lang w:val="sr-Latn-CS"/>
        </w:rPr>
        <w:t>Закона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набавкама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достављају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описан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обрасцу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4. </w:t>
      </w:r>
      <w:r>
        <w:rPr>
          <w:rFonts w:ascii="Arial" w:hAnsi="Arial" w:cs="Arial"/>
          <w:sz w:val="24"/>
          <w:szCs w:val="24"/>
          <w:lang w:val="sr-Latn-CS"/>
        </w:rPr>
        <w:t>конкурсне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документације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случају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нису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приложени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потребни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докази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таква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сматраће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неисправном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.</w:t>
      </w:r>
    </w:p>
    <w:p w:rsidR="00EB6EAD" w:rsidRPr="00EB6EAD" w:rsidRDefault="004552D6" w:rsidP="00EB6EAD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Особа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контакт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вези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овим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позивом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преузимања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конкурсне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документације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Јелена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Арсенијевић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>, 011/209-4186</w:t>
      </w:r>
    </w:p>
    <w:p w:rsidR="00EB6EAD" w:rsidRPr="00EB6EAD" w:rsidRDefault="004552D6" w:rsidP="00EB6EAD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Наручилац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одбити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нису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складу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Законом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набавкама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овим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позивом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конкурсном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документацијом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.</w:t>
      </w:r>
    </w:p>
    <w:p w:rsidR="00EB6EAD" w:rsidRPr="00EB6EAD" w:rsidRDefault="004552D6" w:rsidP="00EB6EAD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Наручилац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складу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52. </w:t>
      </w:r>
      <w:r>
        <w:rPr>
          <w:rFonts w:ascii="Arial" w:hAnsi="Arial" w:cs="Arial"/>
          <w:sz w:val="24"/>
          <w:szCs w:val="24"/>
          <w:lang w:val="sr-Latn-CS"/>
        </w:rPr>
        <w:t>Закона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набавкама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извршити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избор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најповољније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применом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критеријума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економски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најповољније</w:t>
      </w:r>
      <w:r w:rsidR="00EB6EAD" w:rsidRPr="00EB6EA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понуде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при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чему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дефинишу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вреднују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следећи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елементи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критеријума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7"/>
        <w:gridCol w:w="5853"/>
        <w:gridCol w:w="2880"/>
      </w:tblGrid>
      <w:tr w:rsidR="00EB6EAD" w:rsidRPr="00EB6EAD" w:rsidTr="00EB6EAD">
        <w:trPr>
          <w:trHeight w:val="48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AD" w:rsidRPr="00EB6EAD" w:rsidRDefault="00EB6EAD" w:rsidP="007D667A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AD" w:rsidRPr="00EB6EAD" w:rsidRDefault="004552D6" w:rsidP="00EB6EA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Опис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6EAD" w:rsidRPr="00EB6EAD" w:rsidRDefault="004552D6" w:rsidP="00EB6EA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Максимално</w:t>
            </w:r>
            <w:r w:rsidR="00EB6EAD" w:rsidRPr="00EB6EA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могући</w:t>
            </w:r>
            <w:r w:rsidR="00EB6EAD" w:rsidRPr="00EB6EA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број</w:t>
            </w:r>
            <w:r w:rsidR="00EB6EAD" w:rsidRPr="00EB6EA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пондера</w:t>
            </w:r>
          </w:p>
        </w:tc>
      </w:tr>
      <w:tr w:rsidR="00EB6EAD" w:rsidRPr="00EB6EAD" w:rsidTr="00EB6EAD">
        <w:trPr>
          <w:trHeight w:val="4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AD" w:rsidRPr="00EB6EAD" w:rsidRDefault="00EB6EAD" w:rsidP="007D667A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EB6EAD">
              <w:rPr>
                <w:rFonts w:ascii="Arial" w:hAnsi="Arial" w:cs="Arial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AD" w:rsidRPr="00EB6EAD" w:rsidRDefault="004552D6" w:rsidP="007D667A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Просечна</w:t>
            </w:r>
            <w:r w:rsidR="00EB6EAD" w:rsidRPr="00EB6EA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премијска</w:t>
            </w:r>
            <w:r w:rsidR="00EB6EAD" w:rsidRPr="00EB6EA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стопа</w:t>
            </w:r>
            <w:r w:rsidR="00EB6EAD" w:rsidRPr="00EB6EA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са</w:t>
            </w:r>
            <w:r w:rsidR="00EB6EAD" w:rsidRPr="00EB6EA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урачунатим</w:t>
            </w:r>
            <w:r w:rsidR="00EB6EAD" w:rsidRPr="00EB6EA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попустима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AD" w:rsidRPr="00EB6EAD" w:rsidRDefault="00EB6EAD" w:rsidP="004552D6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EB6EAD">
              <w:rPr>
                <w:rFonts w:ascii="Arial" w:hAnsi="Arial" w:cs="Arial"/>
                <w:sz w:val="24"/>
                <w:szCs w:val="24"/>
                <w:lang w:val="sr-Latn-CS"/>
              </w:rPr>
              <w:t>80</w:t>
            </w:r>
          </w:p>
        </w:tc>
      </w:tr>
      <w:tr w:rsidR="00EB6EAD" w:rsidRPr="00EB6EAD" w:rsidTr="00EB6EAD">
        <w:trPr>
          <w:trHeight w:val="4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AD" w:rsidRPr="00EB6EAD" w:rsidRDefault="00EB6EAD" w:rsidP="007D667A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EB6EAD">
              <w:rPr>
                <w:rFonts w:ascii="Arial" w:hAnsi="Arial" w:cs="Arial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AD" w:rsidRPr="00EB6EAD" w:rsidRDefault="004552D6" w:rsidP="007D667A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Самопридржај</w:t>
            </w:r>
            <w:r w:rsidR="00EB6EAD" w:rsidRPr="00EB6EA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за</w:t>
            </w:r>
            <w:r w:rsidR="00EB6EAD" w:rsidRPr="00EB6EA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2010.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годину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AD" w:rsidRPr="00EB6EAD" w:rsidRDefault="00EB6EAD" w:rsidP="004552D6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EB6EAD">
              <w:rPr>
                <w:rFonts w:ascii="Arial" w:hAnsi="Arial" w:cs="Arial"/>
                <w:sz w:val="24"/>
                <w:szCs w:val="24"/>
                <w:lang w:val="sr-Latn-CS"/>
              </w:rPr>
              <w:t>10</w:t>
            </w:r>
          </w:p>
        </w:tc>
      </w:tr>
      <w:tr w:rsidR="00EB6EAD" w:rsidRPr="00EB6EAD" w:rsidTr="00EB6EAD">
        <w:trPr>
          <w:trHeight w:val="4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AD" w:rsidRPr="00EB6EAD" w:rsidRDefault="00EB6EAD" w:rsidP="007D667A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EB6EAD">
              <w:rPr>
                <w:rFonts w:ascii="Arial" w:hAnsi="Arial" w:cs="Arial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AD" w:rsidRPr="00EB6EAD" w:rsidRDefault="004552D6" w:rsidP="007D667A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Ажурност</w:t>
            </w:r>
            <w:r w:rsidR="00EB6EAD" w:rsidRPr="00EB6EA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у</w:t>
            </w:r>
            <w:r w:rsidR="00EB6EAD" w:rsidRPr="00EB6EA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исплати</w:t>
            </w:r>
            <w:r w:rsidR="00EB6EAD" w:rsidRPr="00EB6EA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штета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AD" w:rsidRPr="00EB6EAD" w:rsidRDefault="00EB6EAD" w:rsidP="004552D6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EB6EAD">
              <w:rPr>
                <w:rFonts w:ascii="Arial" w:hAnsi="Arial" w:cs="Arial"/>
                <w:sz w:val="24"/>
                <w:szCs w:val="24"/>
                <w:lang w:val="sr-Latn-CS"/>
              </w:rPr>
              <w:t>10</w:t>
            </w:r>
          </w:p>
        </w:tc>
      </w:tr>
    </w:tbl>
    <w:p w:rsidR="00EB6EAD" w:rsidRDefault="00EB6EAD">
      <w:pPr>
        <w:rPr>
          <w:rFonts w:ascii="Arial" w:hAnsi="Arial" w:cs="Arial"/>
          <w:sz w:val="24"/>
          <w:szCs w:val="24"/>
          <w:lang w:val="sr-Latn-CS"/>
        </w:rPr>
      </w:pPr>
    </w:p>
    <w:p w:rsidR="00F32D95" w:rsidRPr="00EB6EAD" w:rsidRDefault="004552D6" w:rsidP="00EB6EAD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Рок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доношење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избору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најповољније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30 </w:t>
      </w:r>
      <w:r>
        <w:rPr>
          <w:rFonts w:ascii="Arial" w:hAnsi="Arial" w:cs="Arial"/>
          <w:sz w:val="24"/>
          <w:szCs w:val="24"/>
          <w:lang w:val="sr-Latn-CS"/>
        </w:rPr>
        <w:t>дана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отварања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Наручилац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избору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најповољније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понуде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року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дана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доношења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доставити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свим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понуђачима</w:t>
      </w:r>
      <w:r w:rsidR="00EB6EAD" w:rsidRPr="00EB6EAD">
        <w:rPr>
          <w:rFonts w:ascii="Arial" w:hAnsi="Arial" w:cs="Arial"/>
          <w:sz w:val="24"/>
          <w:szCs w:val="24"/>
          <w:lang w:val="sr-Latn-CS"/>
        </w:rPr>
        <w:t>.</w:t>
      </w:r>
    </w:p>
    <w:sectPr w:rsidR="00F32D95" w:rsidRPr="00EB6EAD" w:rsidSect="00782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68DC"/>
    <w:multiLevelType w:val="hybridMultilevel"/>
    <w:tmpl w:val="7528DEE8"/>
    <w:lvl w:ilvl="0" w:tplc="6106AB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2487415"/>
    <w:multiLevelType w:val="hybridMultilevel"/>
    <w:tmpl w:val="8AB0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EB6EAD"/>
    <w:rsid w:val="004552D6"/>
    <w:rsid w:val="00782FEB"/>
    <w:rsid w:val="00E90057"/>
    <w:rsid w:val="00EB6EAD"/>
    <w:rsid w:val="00F3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EB"/>
  </w:style>
  <w:style w:type="paragraph" w:styleId="Heading1">
    <w:name w:val="heading 1"/>
    <w:basedOn w:val="Normal"/>
    <w:next w:val="Normal"/>
    <w:link w:val="Heading1Char"/>
    <w:qFormat/>
    <w:rsid w:val="004552D6"/>
    <w:pPr>
      <w:keepNext/>
      <w:numPr>
        <w:numId w:val="3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4552D6"/>
    <w:pPr>
      <w:keepNext/>
      <w:numPr>
        <w:ilvl w:val="1"/>
        <w:numId w:val="3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552D6"/>
    <w:pPr>
      <w:keepNext/>
      <w:numPr>
        <w:ilvl w:val="2"/>
        <w:numId w:val="3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552D6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4552D6"/>
    <w:pPr>
      <w:keepNext/>
      <w:numPr>
        <w:ilvl w:val="4"/>
        <w:numId w:val="3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4552D6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552D6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552D6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552D6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6EAD"/>
    <w:pPr>
      <w:spacing w:line="288" w:lineRule="auto"/>
      <w:jc w:val="both"/>
    </w:pPr>
    <w:rPr>
      <w:rFonts w:ascii="Calibri" w:eastAsia="Times New Roman" w:hAnsi="Calibri" w:cs="Times New Roman"/>
      <w:i/>
      <w:iCs/>
      <w:sz w:val="24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EB6EAD"/>
    <w:rPr>
      <w:rFonts w:ascii="Calibri" w:eastAsia="Times New Roman" w:hAnsi="Calibri" w:cs="Times New Roman"/>
      <w:i/>
      <w:iCs/>
      <w:sz w:val="24"/>
      <w:szCs w:val="20"/>
      <w:lang w:bidi="en-US"/>
    </w:rPr>
  </w:style>
  <w:style w:type="character" w:customStyle="1" w:styleId="rvts1">
    <w:name w:val="rvts1"/>
    <w:basedOn w:val="DefaultParagraphFont"/>
    <w:rsid w:val="00EB6EAD"/>
    <w:rPr>
      <w:b w:val="0"/>
      <w:bCs w:val="0"/>
      <w:i/>
      <w:iCs/>
      <w:color w:val="008000"/>
    </w:rPr>
  </w:style>
  <w:style w:type="character" w:customStyle="1" w:styleId="Heading1Char">
    <w:name w:val="Heading 1 Char"/>
    <w:basedOn w:val="DefaultParagraphFont"/>
    <w:link w:val="Heading1"/>
    <w:rsid w:val="004552D6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552D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552D6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552D6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4552D6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4552D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552D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552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552D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4</cp:revision>
  <dcterms:created xsi:type="dcterms:W3CDTF">2010-11-24T13:13:00Z</dcterms:created>
  <dcterms:modified xsi:type="dcterms:W3CDTF">2010-11-24T13:21:00Z</dcterms:modified>
</cp:coreProperties>
</file>